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C82CD" w14:textId="792B3445" w:rsidR="006361A0" w:rsidRDefault="00E14003" w:rsidP="00E140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14:paraId="4ECE075A" w14:textId="77777777" w:rsidR="0060219B" w:rsidRPr="005C68EC" w:rsidRDefault="0060219B" w:rsidP="002F1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12BB4E" w14:textId="77777777" w:rsidR="006361A0" w:rsidRPr="005C68EC" w:rsidRDefault="006361A0" w:rsidP="002F1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A86818" w14:textId="77777777" w:rsidR="006361A0" w:rsidRPr="005C68EC" w:rsidRDefault="006361A0" w:rsidP="002F1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AE2282" w14:textId="77777777" w:rsidR="006361A0" w:rsidRPr="005C68EC" w:rsidRDefault="006361A0" w:rsidP="002F1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6E9B24" w14:textId="77777777" w:rsidR="006361A0" w:rsidRPr="005C68EC" w:rsidRDefault="006361A0" w:rsidP="002F1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425340" w14:textId="77777777" w:rsidR="006361A0" w:rsidRPr="005C68EC" w:rsidRDefault="006361A0" w:rsidP="00602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80874E" w14:textId="77777777" w:rsidR="006361A0" w:rsidRDefault="006361A0" w:rsidP="002F1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D3A47F" w14:textId="77777777" w:rsidR="00AD1102" w:rsidRDefault="00AD1102" w:rsidP="002F1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5A8689" w14:textId="77777777" w:rsidR="002F122B" w:rsidRDefault="002F122B" w:rsidP="002F1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E80CE9" w14:textId="77777777" w:rsidR="002F122B" w:rsidRDefault="002F122B" w:rsidP="002F1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442A00" w14:textId="77777777" w:rsidR="002F122B" w:rsidRDefault="002F122B" w:rsidP="002F1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0C164C" w14:textId="77777777" w:rsidR="002F122B" w:rsidRDefault="002F122B" w:rsidP="002F1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C0225A" w14:textId="77777777" w:rsidR="0099114D" w:rsidRPr="007D4CEB" w:rsidRDefault="0099114D" w:rsidP="002F1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DC77B3" w14:textId="1D5A4794" w:rsidR="00D232E5" w:rsidRDefault="00D232E5" w:rsidP="00D232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2E5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5CA" w:rsidRPr="00A655CA">
        <w:rPr>
          <w:rFonts w:ascii="Times New Roman" w:hAnsi="Times New Roman" w:cs="Times New Roman"/>
          <w:sz w:val="28"/>
          <w:szCs w:val="28"/>
        </w:rPr>
        <w:t>50:04:0110408:503</w:t>
      </w:r>
    </w:p>
    <w:p w14:paraId="0D580DFB" w14:textId="77777777" w:rsidR="00D232E5" w:rsidRPr="00D232E5" w:rsidRDefault="00D232E5" w:rsidP="00D232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29D7EA" w14:textId="4FF5F260" w:rsidR="0060219B" w:rsidRPr="0060219B" w:rsidRDefault="00D232E5" w:rsidP="00D23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2E5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постановлением Правительства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31.07.2023 № 565-ПП</w:t>
      </w:r>
      <w:r>
        <w:rPr>
          <w:rFonts w:ascii="Times New Roman" w:hAnsi="Times New Roman" w:cs="Times New Roman"/>
          <w:sz w:val="28"/>
          <w:szCs w:val="28"/>
        </w:rPr>
        <w:br/>
      </w:r>
      <w:r w:rsidRPr="00D232E5">
        <w:rPr>
          <w:rFonts w:ascii="Times New Roman" w:hAnsi="Times New Roman" w:cs="Times New Roman"/>
          <w:sz w:val="28"/>
          <w:szCs w:val="28"/>
        </w:rPr>
        <w:t xml:space="preserve">«Об образовании комиссий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области», Административным регламентом предоставления государственной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утвержденным распоряжением Комитета по архитектуре и градостроительству Московской области от </w:t>
      </w:r>
      <w:r>
        <w:rPr>
          <w:rFonts w:ascii="Times New Roman" w:hAnsi="Times New Roman" w:cs="Times New Roman"/>
          <w:sz w:val="28"/>
          <w:szCs w:val="28"/>
        </w:rPr>
        <w:t>12.08.2022</w:t>
      </w:r>
      <w:r w:rsidRPr="00D232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27РВ-387</w:t>
      </w:r>
      <w:r w:rsidRPr="00D232E5">
        <w:rPr>
          <w:rFonts w:ascii="Times New Roman" w:hAnsi="Times New Roman" w:cs="Times New Roman"/>
          <w:sz w:val="28"/>
          <w:szCs w:val="28"/>
        </w:rPr>
        <w:t xml:space="preserve">, правилами землепользования и застройки территории (части территории) </w:t>
      </w:r>
      <w:r>
        <w:rPr>
          <w:rFonts w:ascii="Times New Roman" w:hAnsi="Times New Roman" w:cs="Times New Roman"/>
          <w:sz w:val="28"/>
          <w:szCs w:val="28"/>
        </w:rPr>
        <w:t xml:space="preserve">Дмитровского </w:t>
      </w:r>
      <w:r w:rsidRPr="00D232E5">
        <w:rPr>
          <w:rFonts w:ascii="Times New Roman" w:hAnsi="Times New Roman" w:cs="Times New Roman"/>
          <w:sz w:val="28"/>
          <w:szCs w:val="28"/>
        </w:rPr>
        <w:t xml:space="preserve">городского округа Московской области, утвержденными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Дмитровского городского округа </w:t>
      </w:r>
      <w:r w:rsidRPr="00D232E5">
        <w:rPr>
          <w:rFonts w:ascii="Times New Roman" w:hAnsi="Times New Roman" w:cs="Times New Roman"/>
          <w:sz w:val="28"/>
          <w:szCs w:val="28"/>
        </w:rPr>
        <w:t xml:space="preserve">Московской области от </w:t>
      </w:r>
      <w:r>
        <w:rPr>
          <w:rFonts w:ascii="Times New Roman" w:hAnsi="Times New Roman" w:cs="Times New Roman"/>
          <w:sz w:val="28"/>
          <w:szCs w:val="28"/>
        </w:rPr>
        <w:t>18.10.2021</w:t>
      </w:r>
      <w:r w:rsidRPr="00D232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2315-П</w:t>
      </w:r>
      <w:r w:rsidRPr="00D232E5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>
        <w:rPr>
          <w:rFonts w:ascii="Times New Roman" w:hAnsi="Times New Roman" w:cs="Times New Roman"/>
          <w:sz w:val="28"/>
          <w:szCs w:val="28"/>
        </w:rPr>
        <w:t>27.10.2023</w:t>
      </w:r>
      <w:r w:rsidRPr="00D232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4059-П</w:t>
      </w:r>
      <w:r w:rsidRPr="00D232E5">
        <w:rPr>
          <w:rFonts w:ascii="Times New Roman" w:hAnsi="Times New Roman" w:cs="Times New Roman"/>
          <w:sz w:val="28"/>
          <w:szCs w:val="28"/>
        </w:rPr>
        <w:t xml:space="preserve">), учитывая заключение по результатам публичных слушаний /общественных обсуждений от ********, рекомендации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 (протокол **** № *****), заключение о соблюдении требований технических регламентов для объектов капитального строительства при реализации разрешения на отклонение от предельных параметров разрешенного строительства, реконструкции объектов капитального строительства (далее – Заключение), </w:t>
      </w:r>
      <w:r w:rsidRPr="00D232E5">
        <w:rPr>
          <w:rFonts w:ascii="Times New Roman" w:hAnsi="Times New Roman" w:cs="Times New Roman"/>
          <w:sz w:val="28"/>
          <w:szCs w:val="28"/>
        </w:rPr>
        <w:lastRenderedPageBreak/>
        <w:t xml:space="preserve">выданное </w:t>
      </w:r>
      <w:r>
        <w:rPr>
          <w:rFonts w:ascii="Times New Roman" w:hAnsi="Times New Roman" w:cs="Times New Roman"/>
          <w:sz w:val="28"/>
          <w:szCs w:val="28"/>
        </w:rPr>
        <w:t>ООО «Проектное бюро «АТТИК»</w:t>
      </w:r>
      <w:r w:rsidRPr="00D232E5">
        <w:rPr>
          <w:rFonts w:ascii="Times New Roman" w:hAnsi="Times New Roman" w:cs="Times New Roman"/>
          <w:sz w:val="28"/>
          <w:szCs w:val="28"/>
        </w:rPr>
        <w:t xml:space="preserve"> (регистрационный номер в реестре членов саморегулируемой организации </w:t>
      </w:r>
      <w:r>
        <w:rPr>
          <w:rFonts w:ascii="Times New Roman" w:hAnsi="Times New Roman" w:cs="Times New Roman"/>
          <w:sz w:val="28"/>
          <w:szCs w:val="28"/>
        </w:rPr>
        <w:t>СРО-П-083-14122009</w:t>
      </w:r>
      <w:r w:rsidRPr="00D232E5">
        <w:rPr>
          <w:rFonts w:ascii="Times New Roman" w:hAnsi="Times New Roman" w:cs="Times New Roman"/>
          <w:sz w:val="28"/>
          <w:szCs w:val="28"/>
        </w:rPr>
        <w:t xml:space="preserve"> от </w:t>
      </w:r>
      <w:r w:rsidR="004A0FC7">
        <w:rPr>
          <w:rFonts w:ascii="Times New Roman" w:hAnsi="Times New Roman" w:cs="Times New Roman"/>
          <w:sz w:val="28"/>
          <w:szCs w:val="28"/>
        </w:rPr>
        <w:t>21.10.2019</w:t>
      </w:r>
      <w:r w:rsidRPr="00D232E5">
        <w:rPr>
          <w:rFonts w:ascii="Times New Roman" w:hAnsi="Times New Roman" w:cs="Times New Roman"/>
          <w:sz w:val="28"/>
          <w:szCs w:val="28"/>
        </w:rPr>
        <w:t xml:space="preserve"> № </w:t>
      </w:r>
      <w:r w:rsidR="004A0FC7">
        <w:rPr>
          <w:rFonts w:ascii="Times New Roman" w:hAnsi="Times New Roman" w:cs="Times New Roman"/>
          <w:sz w:val="28"/>
          <w:szCs w:val="28"/>
        </w:rPr>
        <w:t>П-083-005007038933</w:t>
      </w:r>
      <w:r w:rsidRPr="00D232E5">
        <w:rPr>
          <w:rFonts w:ascii="Times New Roman" w:hAnsi="Times New Roman" w:cs="Times New Roman"/>
          <w:sz w:val="28"/>
          <w:szCs w:val="28"/>
        </w:rPr>
        <w:t xml:space="preserve">), заявление </w:t>
      </w:r>
      <w:proofErr w:type="spellStart"/>
      <w:r w:rsidR="00A655CA">
        <w:rPr>
          <w:rFonts w:ascii="Times New Roman" w:hAnsi="Times New Roman" w:cs="Times New Roman"/>
          <w:sz w:val="28"/>
          <w:szCs w:val="28"/>
        </w:rPr>
        <w:t>Маханова</w:t>
      </w:r>
      <w:proofErr w:type="spellEnd"/>
      <w:r w:rsidR="00A655CA">
        <w:rPr>
          <w:rFonts w:ascii="Times New Roman" w:hAnsi="Times New Roman" w:cs="Times New Roman"/>
          <w:sz w:val="28"/>
          <w:szCs w:val="28"/>
        </w:rPr>
        <w:t xml:space="preserve"> Д.С.</w:t>
      </w:r>
      <w:r w:rsidRPr="00D232E5">
        <w:rPr>
          <w:rFonts w:ascii="Times New Roman" w:hAnsi="Times New Roman" w:cs="Times New Roman"/>
          <w:sz w:val="28"/>
          <w:szCs w:val="28"/>
        </w:rPr>
        <w:t>:</w:t>
      </w:r>
    </w:p>
    <w:p w14:paraId="51008D39" w14:textId="172DFD3D" w:rsidR="00D232E5" w:rsidRPr="004A0FC7" w:rsidRDefault="00D232E5" w:rsidP="003E3E82">
      <w:pPr>
        <w:pStyle w:val="Default"/>
        <w:ind w:firstLine="708"/>
        <w:jc w:val="both"/>
        <w:rPr>
          <w:sz w:val="28"/>
          <w:szCs w:val="28"/>
        </w:rPr>
      </w:pPr>
      <w:r w:rsidRPr="004A0FC7">
        <w:rPr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A655CA" w:rsidRPr="00A655CA">
        <w:rPr>
          <w:sz w:val="28"/>
          <w:szCs w:val="28"/>
        </w:rPr>
        <w:t>50:04:0110408:503</w:t>
      </w:r>
      <w:r w:rsidR="00A655CA">
        <w:rPr>
          <w:sz w:val="28"/>
          <w:szCs w:val="28"/>
        </w:rPr>
        <w:t xml:space="preserve"> </w:t>
      </w:r>
      <w:r w:rsidR="00A126E6">
        <w:rPr>
          <w:sz w:val="28"/>
          <w:szCs w:val="28"/>
        </w:rPr>
        <w:t>площадью</w:t>
      </w:r>
      <w:r w:rsidR="00A126E6">
        <w:rPr>
          <w:sz w:val="28"/>
          <w:szCs w:val="28"/>
        </w:rPr>
        <w:br/>
      </w:r>
      <w:r w:rsidR="00A655CA">
        <w:rPr>
          <w:sz w:val="28"/>
          <w:szCs w:val="28"/>
        </w:rPr>
        <w:t xml:space="preserve">1 000 </w:t>
      </w:r>
      <w:r w:rsidRPr="004A0FC7">
        <w:rPr>
          <w:sz w:val="28"/>
          <w:szCs w:val="28"/>
        </w:rPr>
        <w:t xml:space="preserve">кв. м, в части </w:t>
      </w:r>
      <w:r w:rsidR="004A0FC7">
        <w:rPr>
          <w:sz w:val="28"/>
          <w:szCs w:val="28"/>
        </w:rPr>
        <w:t xml:space="preserve">уменьшения минимального отступа </w:t>
      </w:r>
      <w:r w:rsidR="003E3E82" w:rsidRPr="003E3E82">
        <w:rPr>
          <w:sz w:val="28"/>
          <w:szCs w:val="28"/>
        </w:rPr>
        <w:t>о</w:t>
      </w:r>
      <w:r w:rsidR="003E3E82">
        <w:rPr>
          <w:sz w:val="28"/>
          <w:szCs w:val="28"/>
        </w:rPr>
        <w:t>т северо-западной, северо-восточной, юго-западной границ земельного участка</w:t>
      </w:r>
      <w:r w:rsidR="003E3E82" w:rsidRPr="003E3E82">
        <w:rPr>
          <w:sz w:val="28"/>
          <w:szCs w:val="28"/>
        </w:rPr>
        <w:t xml:space="preserve"> </w:t>
      </w:r>
      <w:r w:rsidR="003E3E82">
        <w:rPr>
          <w:sz w:val="28"/>
          <w:szCs w:val="28"/>
        </w:rPr>
        <w:t xml:space="preserve">до 1 м </w:t>
      </w:r>
      <w:r w:rsidRPr="004A0FC7">
        <w:rPr>
          <w:sz w:val="28"/>
          <w:szCs w:val="28"/>
        </w:rPr>
        <w:t xml:space="preserve">в целях </w:t>
      </w:r>
      <w:r w:rsidRPr="00A655CA">
        <w:rPr>
          <w:sz w:val="28"/>
          <w:szCs w:val="28"/>
          <w:u w:val="single"/>
        </w:rPr>
        <w:t>строительства</w:t>
      </w:r>
      <w:r w:rsidR="004A0FC7">
        <w:rPr>
          <w:sz w:val="28"/>
          <w:szCs w:val="28"/>
        </w:rPr>
        <w:t>/</w:t>
      </w:r>
      <w:r w:rsidRPr="00A655CA">
        <w:rPr>
          <w:sz w:val="28"/>
          <w:szCs w:val="28"/>
        </w:rPr>
        <w:t>реконструкции</w:t>
      </w:r>
      <w:r w:rsidRPr="004A0FC7">
        <w:rPr>
          <w:sz w:val="28"/>
          <w:szCs w:val="28"/>
        </w:rPr>
        <w:t xml:space="preserve"> </w:t>
      </w:r>
      <w:r w:rsidR="000464DA">
        <w:rPr>
          <w:sz w:val="28"/>
          <w:szCs w:val="28"/>
        </w:rPr>
        <w:t>здания торгового назначения</w:t>
      </w:r>
      <w:bookmarkStart w:id="0" w:name="_GoBack"/>
      <w:bookmarkEnd w:id="0"/>
      <w:r w:rsidRPr="004A0FC7">
        <w:rPr>
          <w:sz w:val="28"/>
          <w:szCs w:val="28"/>
        </w:rPr>
        <w:t xml:space="preserve">. </w:t>
      </w:r>
    </w:p>
    <w:p w14:paraId="54CDC3F1" w14:textId="77777777" w:rsidR="00D232E5" w:rsidRPr="004A0FC7" w:rsidRDefault="00D232E5" w:rsidP="00C5043C">
      <w:pPr>
        <w:pStyle w:val="Default"/>
        <w:ind w:firstLine="708"/>
        <w:jc w:val="both"/>
        <w:rPr>
          <w:sz w:val="28"/>
          <w:szCs w:val="28"/>
        </w:rPr>
      </w:pPr>
      <w:r w:rsidRPr="004A0FC7">
        <w:rPr>
          <w:sz w:val="28"/>
          <w:szCs w:val="28"/>
        </w:rPr>
        <w:t xml:space="preserve">2.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безопасности, с Заключением. </w:t>
      </w:r>
    </w:p>
    <w:p w14:paraId="74E2DCEC" w14:textId="77777777" w:rsidR="00D232E5" w:rsidRPr="004A0FC7" w:rsidRDefault="00D232E5" w:rsidP="00C5043C">
      <w:pPr>
        <w:pStyle w:val="Default"/>
        <w:ind w:firstLine="708"/>
        <w:jc w:val="both"/>
        <w:rPr>
          <w:sz w:val="28"/>
          <w:szCs w:val="28"/>
        </w:rPr>
      </w:pPr>
      <w:r w:rsidRPr="004A0FC7">
        <w:rPr>
          <w:sz w:val="28"/>
          <w:szCs w:val="28"/>
        </w:rPr>
        <w:t xml:space="preserve">3. Отделу информационных технологий и защиты информации Управления координации деятельности Комитета по архитектуре и градостроительству Московской области обеспечить размещение настоящего распоряжения на Интернет-портале Правительства Московской области и официальном сайте Комитета по архитектуре и градостроительству Московской области. </w:t>
      </w:r>
    </w:p>
    <w:p w14:paraId="1E4B1A00" w14:textId="1F9FE9EA" w:rsidR="0060219B" w:rsidRPr="004A0FC7" w:rsidRDefault="00D232E5" w:rsidP="00C504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FC7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распоряжения </w:t>
      </w:r>
      <w:r w:rsidR="004A0FC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6F3E9459" w14:textId="77777777" w:rsidR="0060219B" w:rsidRPr="004A0FC7" w:rsidRDefault="0060219B" w:rsidP="00602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B4F278" w14:textId="77777777" w:rsidR="006361A0" w:rsidRPr="005C68EC" w:rsidRDefault="006361A0" w:rsidP="00602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361A0" w:rsidRPr="005C68EC" w:rsidSect="00D232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0F"/>
    <w:multiLevelType w:val="hybridMultilevel"/>
    <w:tmpl w:val="BFA818E0"/>
    <w:lvl w:ilvl="0" w:tplc="BAE0B090">
      <w:start w:val="1"/>
      <w:numFmt w:val="decimal"/>
      <w:lvlText w:val="%1."/>
      <w:lvlJc w:val="left"/>
      <w:pPr>
        <w:ind w:left="242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F6"/>
    <w:rsid w:val="00022E57"/>
    <w:rsid w:val="00041E20"/>
    <w:rsid w:val="00041ECA"/>
    <w:rsid w:val="000438F4"/>
    <w:rsid w:val="000464DA"/>
    <w:rsid w:val="00051DF7"/>
    <w:rsid w:val="0007305D"/>
    <w:rsid w:val="00077C63"/>
    <w:rsid w:val="000932E6"/>
    <w:rsid w:val="000C755C"/>
    <w:rsid w:val="000E759A"/>
    <w:rsid w:val="000F30EB"/>
    <w:rsid w:val="00107A13"/>
    <w:rsid w:val="0012401E"/>
    <w:rsid w:val="00150F91"/>
    <w:rsid w:val="001A6C14"/>
    <w:rsid w:val="001B4DEC"/>
    <w:rsid w:val="001D0CA6"/>
    <w:rsid w:val="001F7CEA"/>
    <w:rsid w:val="002301BC"/>
    <w:rsid w:val="00241A17"/>
    <w:rsid w:val="00290AE3"/>
    <w:rsid w:val="00293A19"/>
    <w:rsid w:val="002A2431"/>
    <w:rsid w:val="002A3BE1"/>
    <w:rsid w:val="002C60B0"/>
    <w:rsid w:val="002F122B"/>
    <w:rsid w:val="00300B6F"/>
    <w:rsid w:val="00310E8A"/>
    <w:rsid w:val="00312F98"/>
    <w:rsid w:val="00332C1D"/>
    <w:rsid w:val="00356D91"/>
    <w:rsid w:val="003674BF"/>
    <w:rsid w:val="00375205"/>
    <w:rsid w:val="00382697"/>
    <w:rsid w:val="003A1EF0"/>
    <w:rsid w:val="003D1122"/>
    <w:rsid w:val="003E3E82"/>
    <w:rsid w:val="003E3E96"/>
    <w:rsid w:val="003F38A2"/>
    <w:rsid w:val="004138D2"/>
    <w:rsid w:val="004216D2"/>
    <w:rsid w:val="00436196"/>
    <w:rsid w:val="00452804"/>
    <w:rsid w:val="004736C5"/>
    <w:rsid w:val="004848CF"/>
    <w:rsid w:val="0048672C"/>
    <w:rsid w:val="00495D21"/>
    <w:rsid w:val="004A0FC7"/>
    <w:rsid w:val="004B1E86"/>
    <w:rsid w:val="004D1245"/>
    <w:rsid w:val="00510080"/>
    <w:rsid w:val="00515A26"/>
    <w:rsid w:val="00547A3C"/>
    <w:rsid w:val="005643F3"/>
    <w:rsid w:val="00594841"/>
    <w:rsid w:val="005B50FB"/>
    <w:rsid w:val="005C68EC"/>
    <w:rsid w:val="0060219B"/>
    <w:rsid w:val="00625F05"/>
    <w:rsid w:val="00627A60"/>
    <w:rsid w:val="006361A0"/>
    <w:rsid w:val="00637BF6"/>
    <w:rsid w:val="00657AAB"/>
    <w:rsid w:val="00680A08"/>
    <w:rsid w:val="00681E0C"/>
    <w:rsid w:val="00683C30"/>
    <w:rsid w:val="007021F5"/>
    <w:rsid w:val="007415BD"/>
    <w:rsid w:val="00750AAF"/>
    <w:rsid w:val="00776B59"/>
    <w:rsid w:val="007A57D0"/>
    <w:rsid w:val="007B1383"/>
    <w:rsid w:val="007D1271"/>
    <w:rsid w:val="007D4CEB"/>
    <w:rsid w:val="007E1893"/>
    <w:rsid w:val="007E648B"/>
    <w:rsid w:val="0083092E"/>
    <w:rsid w:val="00850668"/>
    <w:rsid w:val="008769F9"/>
    <w:rsid w:val="00886124"/>
    <w:rsid w:val="008A2834"/>
    <w:rsid w:val="008A3645"/>
    <w:rsid w:val="008A7EB0"/>
    <w:rsid w:val="008B44FC"/>
    <w:rsid w:val="008B62AA"/>
    <w:rsid w:val="008E47F2"/>
    <w:rsid w:val="0090358F"/>
    <w:rsid w:val="00935BE6"/>
    <w:rsid w:val="009404D7"/>
    <w:rsid w:val="00962922"/>
    <w:rsid w:val="009872C1"/>
    <w:rsid w:val="0099114D"/>
    <w:rsid w:val="00995008"/>
    <w:rsid w:val="00A06103"/>
    <w:rsid w:val="00A126E6"/>
    <w:rsid w:val="00A655CA"/>
    <w:rsid w:val="00A9641D"/>
    <w:rsid w:val="00AB5580"/>
    <w:rsid w:val="00AD05C1"/>
    <w:rsid w:val="00AD1102"/>
    <w:rsid w:val="00B04983"/>
    <w:rsid w:val="00B201E2"/>
    <w:rsid w:val="00B3620D"/>
    <w:rsid w:val="00B648E8"/>
    <w:rsid w:val="00BB59EA"/>
    <w:rsid w:val="00BF71FD"/>
    <w:rsid w:val="00C14221"/>
    <w:rsid w:val="00C44783"/>
    <w:rsid w:val="00C5043C"/>
    <w:rsid w:val="00C601F3"/>
    <w:rsid w:val="00C73BDF"/>
    <w:rsid w:val="00C850DC"/>
    <w:rsid w:val="00C95F7F"/>
    <w:rsid w:val="00CB75F1"/>
    <w:rsid w:val="00CC7A89"/>
    <w:rsid w:val="00CD6153"/>
    <w:rsid w:val="00CF7CFD"/>
    <w:rsid w:val="00D059CD"/>
    <w:rsid w:val="00D07F78"/>
    <w:rsid w:val="00D13BC0"/>
    <w:rsid w:val="00D232E5"/>
    <w:rsid w:val="00D74992"/>
    <w:rsid w:val="00D76128"/>
    <w:rsid w:val="00DE56A6"/>
    <w:rsid w:val="00E01CA1"/>
    <w:rsid w:val="00E14003"/>
    <w:rsid w:val="00E310A5"/>
    <w:rsid w:val="00E43982"/>
    <w:rsid w:val="00E67E53"/>
    <w:rsid w:val="00E77734"/>
    <w:rsid w:val="00E81870"/>
    <w:rsid w:val="00E84D82"/>
    <w:rsid w:val="00EC5941"/>
    <w:rsid w:val="00EC6A4F"/>
    <w:rsid w:val="00F25F60"/>
    <w:rsid w:val="00F360EB"/>
    <w:rsid w:val="00F43423"/>
    <w:rsid w:val="00F91250"/>
    <w:rsid w:val="00FA210A"/>
    <w:rsid w:val="00FE4510"/>
    <w:rsid w:val="00FE7530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4D60"/>
  <w15:chartTrackingRefBased/>
  <w15:docId w15:val="{B5E7269C-D4DD-4F90-9C8E-2D120533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91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E818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81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23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05A3-8368-4322-BB57-AACE0E4A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Савран Елена Васильевна</dc:creator>
  <cp:keywords/>
  <dc:description/>
  <cp:lastModifiedBy>Зайцева Анна Павловна</cp:lastModifiedBy>
  <cp:revision>90</cp:revision>
  <cp:lastPrinted>2019-10-15T11:41:00Z</cp:lastPrinted>
  <dcterms:created xsi:type="dcterms:W3CDTF">2018-03-23T09:48:00Z</dcterms:created>
  <dcterms:modified xsi:type="dcterms:W3CDTF">2024-02-26T12:48:00Z</dcterms:modified>
</cp:coreProperties>
</file>